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C14E0" w14:textId="77777777" w:rsidR="00134EF3" w:rsidRPr="00134EF3" w:rsidRDefault="00134EF3" w:rsidP="00134EF3">
      <w:pPr>
        <w:jc w:val="both"/>
        <w:rPr>
          <w:rFonts w:ascii="Calibri" w:hAnsi="Calibri" w:cs="Calibri"/>
        </w:rPr>
      </w:pPr>
      <w:r w:rsidRPr="00134EF3">
        <w:rPr>
          <w:rFonts w:ascii="Calibri" w:hAnsi="Calibri" w:cs="Calibri"/>
        </w:rPr>
        <w:t>Szanowni Państwo,</w:t>
      </w:r>
    </w:p>
    <w:p w14:paraId="0699A9F9" w14:textId="77777777" w:rsidR="00134EF3" w:rsidRPr="00134EF3" w:rsidRDefault="00134EF3" w:rsidP="00134EF3">
      <w:pPr>
        <w:jc w:val="both"/>
        <w:rPr>
          <w:rFonts w:ascii="Calibri" w:hAnsi="Calibri" w:cs="Calibri"/>
        </w:rPr>
      </w:pPr>
      <w:r w:rsidRPr="00134EF3">
        <w:rPr>
          <w:rFonts w:ascii="Calibri" w:hAnsi="Calibri" w:cs="Calibri"/>
        </w:rPr>
        <w:t>serdecznie dziękujemy za Państwa obecność i aktywność podczas pierwszego Ogólnopolskiego Seminarium Rad Działalności Pożytku Publicznego, które odbyło się 26 września w Toruniu.</w:t>
      </w:r>
    </w:p>
    <w:p w14:paraId="501A6BB4" w14:textId="64839831" w:rsidR="00134EF3" w:rsidRPr="00134EF3" w:rsidRDefault="00134EF3" w:rsidP="00134EF3">
      <w:pPr>
        <w:jc w:val="both"/>
        <w:rPr>
          <w:rFonts w:ascii="Calibri" w:hAnsi="Calibri" w:cs="Calibri"/>
        </w:rPr>
      </w:pPr>
      <w:r w:rsidRPr="00134EF3">
        <w:rPr>
          <w:rFonts w:ascii="Calibri" w:hAnsi="Calibri" w:cs="Calibri"/>
        </w:rPr>
        <w:t>Spotkanie zgromadziło przedstawicieli rad, organizacji pozarządowych i samorządów z Białegostoku, Bydgoszczy, Gdyni, Grudziądza</w:t>
      </w:r>
      <w:r>
        <w:rPr>
          <w:rFonts w:ascii="Calibri" w:hAnsi="Calibri" w:cs="Calibri"/>
        </w:rPr>
        <w:t xml:space="preserve">, </w:t>
      </w:r>
      <w:r w:rsidRPr="00134EF3">
        <w:rPr>
          <w:rFonts w:ascii="Calibri" w:hAnsi="Calibri" w:cs="Calibri"/>
        </w:rPr>
        <w:t>Wrocławia</w:t>
      </w:r>
      <w:r>
        <w:rPr>
          <w:rFonts w:ascii="Calibri" w:hAnsi="Calibri" w:cs="Calibri"/>
        </w:rPr>
        <w:t xml:space="preserve"> i Warszawy</w:t>
      </w:r>
      <w:r w:rsidRPr="00134EF3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Pr="00134EF3">
        <w:rPr>
          <w:rFonts w:ascii="Calibri" w:hAnsi="Calibri" w:cs="Calibri"/>
        </w:rPr>
        <w:t>Najważniejszym elementem seminarium była bezpośrednia wymiana doświadczeń – rozmowa o tym, jak w praktyce funkcjonują rady, jakie mają sukcesy, wyzwania i pomysły na rozwój, a także jakie działania podejmują na rzecz swoich społeczności lokalnych.</w:t>
      </w:r>
    </w:p>
    <w:p w14:paraId="20A2C5B7" w14:textId="77777777" w:rsidR="00134EF3" w:rsidRPr="00134EF3" w:rsidRDefault="00134EF3" w:rsidP="00134EF3">
      <w:pPr>
        <w:jc w:val="both"/>
        <w:rPr>
          <w:rFonts w:ascii="Calibri" w:hAnsi="Calibri" w:cs="Calibri"/>
        </w:rPr>
      </w:pPr>
      <w:r w:rsidRPr="00134EF3">
        <w:rPr>
          <w:rFonts w:ascii="Calibri" w:hAnsi="Calibri" w:cs="Calibri"/>
        </w:rPr>
        <w:t>Dzięki Państwa zaangażowaniu udało się stworzyć przestrzeń do inspirującej dyskusji o roli Rad Działalności Pożytku Publicznego w budowaniu dialogu obywatelskiego, partnerstwa międzysektorowego i współodpowiedzialności za sprawy publiczne.</w:t>
      </w:r>
    </w:p>
    <w:p w14:paraId="39B5687D" w14:textId="77777777" w:rsidR="00134EF3" w:rsidRDefault="00134EF3" w:rsidP="00134EF3">
      <w:pPr>
        <w:jc w:val="both"/>
        <w:rPr>
          <w:rFonts w:ascii="Calibri" w:hAnsi="Calibri" w:cs="Calibri"/>
        </w:rPr>
      </w:pPr>
    </w:p>
    <w:p w14:paraId="33B097C6" w14:textId="3948D237" w:rsidR="00134EF3" w:rsidRPr="00134EF3" w:rsidRDefault="00134EF3" w:rsidP="00134EF3">
      <w:pPr>
        <w:jc w:val="both"/>
        <w:rPr>
          <w:rFonts w:ascii="Calibri" w:hAnsi="Calibri" w:cs="Calibri"/>
          <w:b/>
          <w:bCs/>
        </w:rPr>
      </w:pPr>
      <w:r w:rsidRPr="00134EF3">
        <w:rPr>
          <w:rFonts w:ascii="Calibri" w:hAnsi="Calibri" w:cs="Calibri"/>
          <w:b/>
          <w:bCs/>
        </w:rPr>
        <w:t>Czym mogą zajmować się RDPP?</w:t>
      </w:r>
    </w:p>
    <w:p w14:paraId="18BB4379" w14:textId="77A7B2A8" w:rsidR="00134EF3" w:rsidRPr="00134EF3" w:rsidRDefault="00134EF3" w:rsidP="00134EF3">
      <w:pPr>
        <w:jc w:val="both"/>
        <w:rPr>
          <w:rFonts w:ascii="Calibri" w:hAnsi="Calibri" w:cs="Calibri"/>
        </w:rPr>
      </w:pPr>
      <w:r w:rsidRPr="00134EF3">
        <w:rPr>
          <w:rFonts w:ascii="Calibri" w:hAnsi="Calibri" w:cs="Calibri"/>
        </w:rPr>
        <w:t xml:space="preserve">W tej części spotkania </w:t>
      </w:r>
      <w:r w:rsidR="002D5594">
        <w:rPr>
          <w:rFonts w:ascii="Calibri" w:hAnsi="Calibri" w:cs="Calibri"/>
        </w:rPr>
        <w:t>dzieliliśmy</w:t>
      </w:r>
      <w:r w:rsidRPr="00134EF3">
        <w:rPr>
          <w:rFonts w:ascii="Calibri" w:hAnsi="Calibri" w:cs="Calibri"/>
        </w:rPr>
        <w:t xml:space="preserve"> się </w:t>
      </w:r>
      <w:r>
        <w:rPr>
          <w:rFonts w:ascii="Calibri" w:hAnsi="Calibri" w:cs="Calibri"/>
        </w:rPr>
        <w:t xml:space="preserve">nie tylko tym w jaki sposób organizowane są działania rady, ale również </w:t>
      </w:r>
      <w:r w:rsidRPr="00134EF3">
        <w:rPr>
          <w:rFonts w:ascii="Calibri" w:hAnsi="Calibri" w:cs="Calibri"/>
        </w:rPr>
        <w:t>konkretnymi przykładami inicjatyw podejmowanych przez rady w swoich miastach i regionach – od organizacji debat i konsultacji społecznych, przez tworzenie raportów o kondycji lokalnego sektora pozarządowego, po szkolenia i spotkania integrujące środowisko organizacji.</w:t>
      </w:r>
    </w:p>
    <w:p w14:paraId="631849CE" w14:textId="77777777" w:rsidR="00134EF3" w:rsidRPr="00134EF3" w:rsidRDefault="00134EF3" w:rsidP="00134EF3">
      <w:pPr>
        <w:jc w:val="both"/>
        <w:rPr>
          <w:rFonts w:ascii="Calibri" w:hAnsi="Calibri" w:cs="Calibri"/>
        </w:rPr>
      </w:pPr>
      <w:r w:rsidRPr="00134EF3">
        <w:rPr>
          <w:rFonts w:ascii="Calibri" w:hAnsi="Calibri" w:cs="Calibri"/>
        </w:rPr>
        <w:t>Rozmowy pokazały, że rady mogą z powodzeniem łączyć swoje tradycyjne funkcje doradcze z rolą animatorów życia społecznego, inicjatorów zmian i liderów lokalnej współpracy.</w:t>
      </w:r>
      <w:r w:rsidRPr="00134EF3">
        <w:rPr>
          <w:rFonts w:ascii="Calibri" w:hAnsi="Calibri" w:cs="Calibri"/>
        </w:rPr>
        <w:br/>
        <w:t>Wymienione doświadczenia dowodzą, że innowacyjne podejścia i partnerska współpraca znacząco zwiększają skuteczność działań rad i zaangażowanie mieszkańców w życie publiczne.</w:t>
      </w:r>
    </w:p>
    <w:p w14:paraId="35D43D4D" w14:textId="7F765B73" w:rsidR="00134EF3" w:rsidRPr="00134EF3" w:rsidRDefault="00134EF3" w:rsidP="00134EF3">
      <w:pPr>
        <w:jc w:val="both"/>
        <w:rPr>
          <w:rFonts w:ascii="Calibri" w:hAnsi="Calibri" w:cs="Calibri"/>
        </w:rPr>
      </w:pPr>
    </w:p>
    <w:p w14:paraId="2A40882B" w14:textId="10F20199" w:rsidR="00134EF3" w:rsidRPr="00134EF3" w:rsidRDefault="00134EF3" w:rsidP="00134EF3">
      <w:pPr>
        <w:jc w:val="both"/>
        <w:rPr>
          <w:rFonts w:ascii="Calibri" w:hAnsi="Calibri" w:cs="Calibri"/>
          <w:b/>
          <w:bCs/>
        </w:rPr>
      </w:pPr>
      <w:r w:rsidRPr="00134EF3">
        <w:rPr>
          <w:rFonts w:ascii="Calibri" w:hAnsi="Calibri" w:cs="Calibri"/>
          <w:b/>
          <w:bCs/>
        </w:rPr>
        <w:t>Jak poprawić dialog między radą, samorządem a organizacjami pozarządowymi?</w:t>
      </w:r>
    </w:p>
    <w:p w14:paraId="08B4A142" w14:textId="77777777" w:rsidR="00134EF3" w:rsidRPr="00134EF3" w:rsidRDefault="00134EF3" w:rsidP="00134EF3">
      <w:pPr>
        <w:jc w:val="both"/>
        <w:rPr>
          <w:rFonts w:ascii="Calibri" w:hAnsi="Calibri" w:cs="Calibri"/>
        </w:rPr>
      </w:pPr>
      <w:r w:rsidRPr="00134EF3">
        <w:rPr>
          <w:rFonts w:ascii="Calibri" w:hAnsi="Calibri" w:cs="Calibri"/>
        </w:rPr>
        <w:t>Druga część seminarium była poświęcona współpracy i komunikacji międzysektorowej – temu, jak budować relacje oparte na zaufaniu, wzajemnym zrozumieniu i wspólnych celach.</w:t>
      </w:r>
    </w:p>
    <w:p w14:paraId="48C216E6" w14:textId="777DD26F" w:rsidR="00134EF3" w:rsidRDefault="00134EF3" w:rsidP="00134EF3">
      <w:pPr>
        <w:jc w:val="both"/>
        <w:rPr>
          <w:rFonts w:ascii="Calibri" w:hAnsi="Calibri" w:cs="Calibri"/>
        </w:rPr>
      </w:pPr>
      <w:r w:rsidRPr="00134EF3">
        <w:rPr>
          <w:rFonts w:ascii="Calibri" w:hAnsi="Calibri" w:cs="Calibri"/>
        </w:rPr>
        <w:t>Podczas dyskusji omówiono m.in.</w:t>
      </w:r>
    </w:p>
    <w:p w14:paraId="507CECBC" w14:textId="77777777" w:rsidR="00134EF3" w:rsidRDefault="00134EF3" w:rsidP="00134EF3">
      <w:pPr>
        <w:jc w:val="both"/>
        <w:rPr>
          <w:rFonts w:ascii="Calibri" w:hAnsi="Calibri" w:cs="Calibri"/>
        </w:rPr>
      </w:pPr>
      <w:r w:rsidRPr="00134EF3">
        <w:rPr>
          <w:rFonts w:ascii="Calibri" w:hAnsi="Calibri" w:cs="Calibri"/>
        </w:rPr>
        <w:t>• nieoczywiste formy partnerstwa między radą, samorządem i organizacjami pozarządowymi,</w:t>
      </w:r>
    </w:p>
    <w:p w14:paraId="1743A1BF" w14:textId="6392C73B" w:rsidR="00134EF3" w:rsidRDefault="00134EF3" w:rsidP="00134EF3">
      <w:pPr>
        <w:jc w:val="both"/>
        <w:rPr>
          <w:rFonts w:ascii="Calibri" w:hAnsi="Calibri" w:cs="Calibri"/>
        </w:rPr>
      </w:pPr>
      <w:r w:rsidRPr="00134EF3">
        <w:rPr>
          <w:rFonts w:ascii="Calibri" w:hAnsi="Calibri" w:cs="Calibri"/>
        </w:rPr>
        <w:t>• metody współpracy RDPP z samorządem (np. opiniowanie uchwał, tworzenie komisji tematycznych),</w:t>
      </w:r>
    </w:p>
    <w:p w14:paraId="17340DCD" w14:textId="18A0CB85" w:rsidR="00134EF3" w:rsidRDefault="00134EF3" w:rsidP="00134EF3">
      <w:pPr>
        <w:jc w:val="both"/>
        <w:rPr>
          <w:rFonts w:ascii="Calibri" w:hAnsi="Calibri" w:cs="Calibri"/>
        </w:rPr>
      </w:pPr>
      <w:r w:rsidRPr="00134EF3">
        <w:rPr>
          <w:rFonts w:ascii="Calibri" w:hAnsi="Calibri" w:cs="Calibri"/>
        </w:rPr>
        <w:t>• realizację programów edukacyjnych i szkoleniowych dla NGO,</w:t>
      </w:r>
    </w:p>
    <w:p w14:paraId="149B06F8" w14:textId="43021EBB" w:rsidR="00134EF3" w:rsidRPr="00134EF3" w:rsidRDefault="00134EF3" w:rsidP="00134EF3">
      <w:pPr>
        <w:jc w:val="both"/>
        <w:rPr>
          <w:rFonts w:ascii="Calibri" w:hAnsi="Calibri" w:cs="Calibri"/>
        </w:rPr>
      </w:pPr>
      <w:r w:rsidRPr="00134EF3">
        <w:rPr>
          <w:rFonts w:ascii="Calibri" w:hAnsi="Calibri" w:cs="Calibri"/>
        </w:rPr>
        <w:t>• skuteczne sposoby komunikowania o działaniach rad.</w:t>
      </w:r>
    </w:p>
    <w:p w14:paraId="1A670F18" w14:textId="77777777" w:rsidR="00134EF3" w:rsidRPr="00134EF3" w:rsidRDefault="00134EF3" w:rsidP="00134EF3">
      <w:pPr>
        <w:jc w:val="both"/>
        <w:rPr>
          <w:rFonts w:ascii="Calibri" w:hAnsi="Calibri" w:cs="Calibri"/>
        </w:rPr>
      </w:pPr>
      <w:r w:rsidRPr="00134EF3">
        <w:rPr>
          <w:rFonts w:ascii="Calibri" w:hAnsi="Calibri" w:cs="Calibri"/>
        </w:rPr>
        <w:lastRenderedPageBreak/>
        <w:t>Rozmowy potwierdziły, że siłą rad jest różnorodność, współdziałanie i otwartość, a efektywny dialog wymaga regularnego kontaktu, dobrej woli i partnerskiego podejścia po każdej ze stron.</w:t>
      </w:r>
    </w:p>
    <w:p w14:paraId="7EBACBA1" w14:textId="25D054D6" w:rsidR="00134EF3" w:rsidRPr="00134EF3" w:rsidRDefault="00134EF3" w:rsidP="00134EF3">
      <w:pPr>
        <w:jc w:val="both"/>
        <w:rPr>
          <w:rFonts w:ascii="Calibri" w:hAnsi="Calibri" w:cs="Calibri"/>
        </w:rPr>
      </w:pPr>
    </w:p>
    <w:p w14:paraId="5F22DD5E" w14:textId="44535129" w:rsidR="00134EF3" w:rsidRPr="00134EF3" w:rsidRDefault="00134EF3" w:rsidP="00134EF3">
      <w:pPr>
        <w:jc w:val="both"/>
        <w:rPr>
          <w:rFonts w:ascii="Calibri" w:hAnsi="Calibri" w:cs="Calibri"/>
        </w:rPr>
      </w:pPr>
      <w:r w:rsidRPr="00134EF3">
        <w:rPr>
          <w:rFonts w:ascii="Calibri" w:hAnsi="Calibri" w:cs="Calibri"/>
        </w:rPr>
        <w:t>Co dalej?</w:t>
      </w:r>
    </w:p>
    <w:p w14:paraId="57933EFB" w14:textId="6E49CEB7" w:rsidR="00134EF3" w:rsidRPr="00134EF3" w:rsidRDefault="00134EF3" w:rsidP="00134EF3">
      <w:pPr>
        <w:jc w:val="both"/>
        <w:rPr>
          <w:rFonts w:ascii="Calibri" w:hAnsi="Calibri" w:cs="Calibri"/>
        </w:rPr>
      </w:pPr>
      <w:r w:rsidRPr="00134EF3">
        <w:rPr>
          <w:rFonts w:ascii="Calibri" w:hAnsi="Calibri" w:cs="Calibri"/>
        </w:rPr>
        <w:t xml:space="preserve">Choć nie udało się </w:t>
      </w:r>
      <w:r>
        <w:rPr>
          <w:rFonts w:ascii="Calibri" w:hAnsi="Calibri" w:cs="Calibri"/>
        </w:rPr>
        <w:t xml:space="preserve">nam </w:t>
      </w:r>
      <w:r w:rsidRPr="00134EF3">
        <w:rPr>
          <w:rFonts w:ascii="Calibri" w:hAnsi="Calibri" w:cs="Calibri"/>
        </w:rPr>
        <w:t>omówić wszystkich wątków, które pojawiły się podczas spotkania, seminarium wyraźnie pokazało, że rady w całej Polsce łączy wspólna energia i potencjał do działania.</w:t>
      </w:r>
      <w:r>
        <w:rPr>
          <w:rFonts w:ascii="Calibri" w:hAnsi="Calibri" w:cs="Calibri"/>
        </w:rPr>
        <w:t xml:space="preserve"> Liczymy, że również dla Państwa </w:t>
      </w:r>
      <w:r w:rsidRPr="00134EF3">
        <w:rPr>
          <w:rFonts w:ascii="Calibri" w:hAnsi="Calibri" w:cs="Calibri"/>
        </w:rPr>
        <w:t>spotkanie było nie tylko przestrzenią rozmowy, ale także początkiem sieci współpracy i wzajemnego uczenia się pomiędzy radami.</w:t>
      </w:r>
    </w:p>
    <w:p w14:paraId="46E4093C" w14:textId="3FB63DED" w:rsidR="00134EF3" w:rsidRPr="00134EF3" w:rsidRDefault="00134EF3" w:rsidP="00134EF3">
      <w:pPr>
        <w:jc w:val="both"/>
        <w:rPr>
          <w:rFonts w:ascii="Calibri" w:hAnsi="Calibri" w:cs="Calibri"/>
        </w:rPr>
      </w:pPr>
      <w:r w:rsidRPr="00134EF3">
        <w:rPr>
          <w:rFonts w:ascii="Calibri" w:hAnsi="Calibri" w:cs="Calibri"/>
        </w:rPr>
        <w:t>Mamy nadzieję, że to dopiero pierwszy krok w kierunku stałej wymiany doświadczeń i wspólnego wzmacniania roli RDPP w życiu publicznym.</w:t>
      </w:r>
      <w:r>
        <w:rPr>
          <w:rFonts w:ascii="Calibri" w:hAnsi="Calibri" w:cs="Calibri"/>
        </w:rPr>
        <w:t xml:space="preserve"> </w:t>
      </w:r>
    </w:p>
    <w:p w14:paraId="35432BC6" w14:textId="68CF5366" w:rsidR="00134EF3" w:rsidRPr="00134EF3" w:rsidRDefault="00134EF3" w:rsidP="00134EF3">
      <w:pPr>
        <w:jc w:val="both"/>
        <w:rPr>
          <w:rFonts w:ascii="Calibri" w:hAnsi="Calibri" w:cs="Calibri"/>
        </w:rPr>
      </w:pPr>
    </w:p>
    <w:p w14:paraId="6CF310C3" w14:textId="30FEF2D2" w:rsidR="00134EF3" w:rsidRPr="00134EF3" w:rsidRDefault="00134EF3" w:rsidP="00134EF3">
      <w:pPr>
        <w:jc w:val="both"/>
        <w:rPr>
          <w:rFonts w:ascii="Calibri" w:hAnsi="Calibri" w:cs="Calibri"/>
        </w:rPr>
      </w:pPr>
      <w:r w:rsidRPr="00134EF3">
        <w:rPr>
          <w:rFonts w:ascii="Calibri" w:hAnsi="Calibri" w:cs="Calibri"/>
        </w:rPr>
        <w:t xml:space="preserve">Z wyrazami szacunku i wdzięczności za Państwa </w:t>
      </w:r>
      <w:r>
        <w:rPr>
          <w:rFonts w:ascii="Calibri" w:hAnsi="Calibri" w:cs="Calibri"/>
        </w:rPr>
        <w:t>udział</w:t>
      </w:r>
      <w:r w:rsidR="002D5594">
        <w:rPr>
          <w:rFonts w:ascii="Calibri" w:hAnsi="Calibri" w:cs="Calibri"/>
        </w:rPr>
        <w:t xml:space="preserve"> </w:t>
      </w:r>
    </w:p>
    <w:p w14:paraId="43D6EDC5" w14:textId="6F4DE521" w:rsidR="00134EF3" w:rsidRPr="00134EF3" w:rsidRDefault="00134EF3" w:rsidP="00134EF3">
      <w:pPr>
        <w:jc w:val="both"/>
        <w:rPr>
          <w:rFonts w:ascii="Calibri" w:hAnsi="Calibri" w:cs="Calibri"/>
        </w:rPr>
      </w:pPr>
      <w:r w:rsidRPr="00134EF3">
        <w:rPr>
          <w:rFonts w:ascii="Calibri" w:hAnsi="Calibri" w:cs="Calibri"/>
        </w:rPr>
        <w:br/>
      </w:r>
    </w:p>
    <w:p w14:paraId="299FD616" w14:textId="77777777" w:rsidR="00134EF3" w:rsidRPr="00134EF3" w:rsidRDefault="00134EF3" w:rsidP="00134EF3">
      <w:pPr>
        <w:jc w:val="both"/>
        <w:rPr>
          <w:rFonts w:ascii="Calibri" w:hAnsi="Calibri" w:cs="Calibri"/>
        </w:rPr>
      </w:pPr>
    </w:p>
    <w:sectPr w:rsidR="00134EF3" w:rsidRPr="00134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65F7A"/>
    <w:multiLevelType w:val="multilevel"/>
    <w:tmpl w:val="0666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6634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EF3"/>
    <w:rsid w:val="00134EF3"/>
    <w:rsid w:val="002D5594"/>
    <w:rsid w:val="003B06C3"/>
    <w:rsid w:val="005A39D0"/>
    <w:rsid w:val="00B2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8580D"/>
  <w15:chartTrackingRefBased/>
  <w15:docId w15:val="{A63AB20D-4486-40D4-B189-08E33FE9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4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4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4E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4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4E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4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4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4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4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4E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4E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4E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4EF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4EF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4E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4E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4E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4E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4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4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4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4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4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4EF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4E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4EF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4E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4EF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4E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Kluszczyńska</dc:creator>
  <cp:keywords/>
  <dc:description/>
  <cp:lastModifiedBy>Katarzyna Dąbrowska</cp:lastModifiedBy>
  <cp:revision>2</cp:revision>
  <dcterms:created xsi:type="dcterms:W3CDTF">2025-10-09T13:49:00Z</dcterms:created>
  <dcterms:modified xsi:type="dcterms:W3CDTF">2025-10-09T13:49:00Z</dcterms:modified>
</cp:coreProperties>
</file>